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67A1A0" w14:textId="77777777" w:rsidR="004D2450" w:rsidRPr="00B169DF" w:rsidRDefault="00727C62" w:rsidP="004D245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4D2450" w:rsidRPr="00B169DF">
        <w:rPr>
          <w:rFonts w:ascii="Corbel" w:hAnsi="Corbel"/>
          <w:bCs/>
          <w:i/>
        </w:rPr>
        <w:t xml:space="preserve">Załącznik nr 1.5 do Zarządzenia Rektora UR  nr </w:t>
      </w:r>
      <w:r w:rsidR="004D2450">
        <w:rPr>
          <w:rFonts w:ascii="Corbel" w:hAnsi="Corbel"/>
          <w:bCs/>
          <w:i/>
        </w:rPr>
        <w:t>61/2025</w:t>
      </w:r>
    </w:p>
    <w:p w14:paraId="0B29D97A" w14:textId="0AB01D0B" w:rsidR="001A17F3" w:rsidRPr="001A17F3" w:rsidRDefault="001A17F3" w:rsidP="001A17F3">
      <w:pPr>
        <w:spacing w:line="240" w:lineRule="auto"/>
        <w:jc w:val="right"/>
        <w:rPr>
          <w:rFonts w:ascii="Corbel" w:hAnsi="Corbel"/>
          <w:bCs/>
          <w:i/>
          <w:lang w:eastAsia="ar-SA"/>
        </w:rPr>
      </w:pPr>
    </w:p>
    <w:p w14:paraId="5F88E1A7" w14:textId="77777777" w:rsidR="001A17F3" w:rsidRPr="001A17F3" w:rsidRDefault="001A17F3" w:rsidP="001A17F3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1A17F3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2145B6AF" w14:textId="4495A737" w:rsidR="001A17F3" w:rsidRPr="001A17F3" w:rsidRDefault="001A17F3" w:rsidP="001A17F3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1A17F3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B2138D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1A17F3">
        <w:rPr>
          <w:rFonts w:ascii="Corbel" w:hAnsi="Corbel"/>
          <w:b/>
          <w:smallCaps/>
          <w:sz w:val="24"/>
          <w:szCs w:val="24"/>
          <w:lang w:eastAsia="ar-SA"/>
        </w:rPr>
        <w:t>-20</w:t>
      </w:r>
      <w:r w:rsidR="00B2138D">
        <w:rPr>
          <w:rFonts w:ascii="Corbel" w:hAnsi="Corbel"/>
          <w:b/>
          <w:smallCaps/>
          <w:sz w:val="24"/>
          <w:szCs w:val="24"/>
          <w:lang w:eastAsia="ar-SA"/>
        </w:rPr>
        <w:t>30</w:t>
      </w:r>
    </w:p>
    <w:p w14:paraId="0A7E2A73" w14:textId="77777777" w:rsidR="001A17F3" w:rsidRPr="001A17F3" w:rsidRDefault="001A17F3" w:rsidP="001A17F3">
      <w:pPr>
        <w:suppressAutoHyphens/>
        <w:spacing w:after="0" w:line="240" w:lineRule="exact"/>
        <w:ind w:left="5241" w:firstLine="431"/>
        <w:jc w:val="both"/>
        <w:rPr>
          <w:rFonts w:ascii="Corbel" w:hAnsi="Corbel"/>
          <w:sz w:val="20"/>
          <w:szCs w:val="20"/>
          <w:lang w:eastAsia="ar-SA"/>
        </w:rPr>
      </w:pPr>
      <w:r w:rsidRPr="001A17F3">
        <w:rPr>
          <w:rFonts w:ascii="Corbel" w:hAnsi="Corbel"/>
          <w:i/>
          <w:sz w:val="20"/>
          <w:szCs w:val="20"/>
          <w:lang w:eastAsia="ar-SA"/>
        </w:rPr>
        <w:t>(skrajne daty</w:t>
      </w:r>
      <w:r w:rsidRPr="001A17F3">
        <w:rPr>
          <w:rFonts w:ascii="Corbel" w:hAnsi="Corbel"/>
          <w:sz w:val="20"/>
          <w:szCs w:val="20"/>
          <w:lang w:eastAsia="ar-SA"/>
        </w:rPr>
        <w:t>)</w:t>
      </w:r>
    </w:p>
    <w:p w14:paraId="11D81F41" w14:textId="4B8D0B07" w:rsidR="001A17F3" w:rsidRPr="001A17F3" w:rsidRDefault="001A17F3" w:rsidP="001A17F3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1A17F3">
        <w:rPr>
          <w:rFonts w:ascii="Corbel" w:hAnsi="Corbel"/>
          <w:sz w:val="20"/>
          <w:szCs w:val="20"/>
          <w:lang w:eastAsia="ar-SA"/>
        </w:rPr>
        <w:t>Rok akademicki 202</w:t>
      </w:r>
      <w:r w:rsidR="00A27166">
        <w:rPr>
          <w:rFonts w:ascii="Corbel" w:hAnsi="Corbel"/>
          <w:sz w:val="20"/>
          <w:szCs w:val="20"/>
          <w:lang w:eastAsia="ar-SA"/>
        </w:rPr>
        <w:t>8</w:t>
      </w:r>
      <w:r w:rsidRPr="001A17F3">
        <w:rPr>
          <w:rFonts w:ascii="Corbel" w:hAnsi="Corbel"/>
          <w:sz w:val="20"/>
          <w:szCs w:val="20"/>
          <w:lang w:eastAsia="ar-SA"/>
        </w:rPr>
        <w:t>/202</w:t>
      </w:r>
      <w:r w:rsidR="00A27166">
        <w:rPr>
          <w:rFonts w:ascii="Corbel" w:hAnsi="Corbel"/>
          <w:sz w:val="20"/>
          <w:szCs w:val="20"/>
          <w:lang w:eastAsia="ar-SA"/>
        </w:rPr>
        <w:t>9</w:t>
      </w:r>
    </w:p>
    <w:p w14:paraId="498CBEA6" w14:textId="77777777" w:rsidR="006E1189" w:rsidRDefault="00727C6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1"/>
        <w:gridCol w:w="7090"/>
      </w:tblGrid>
      <w:tr w:rsidR="006E1189" w14:paraId="3CFFCA09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7AC4DD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F34F6" w14:textId="77777777" w:rsidR="006E1189" w:rsidRPr="00926037" w:rsidRDefault="00727C62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26037">
              <w:rPr>
                <w:rFonts w:ascii="Corbel" w:hAnsi="Corbel"/>
                <w:b/>
                <w:sz w:val="24"/>
                <w:szCs w:val="24"/>
              </w:rPr>
              <w:t>Ustrój samorządu terytorialnego</w:t>
            </w:r>
          </w:p>
        </w:tc>
      </w:tr>
      <w:tr w:rsidR="006E1189" w14:paraId="2E6B7A5E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6A119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F1026" w14:textId="70144ACE" w:rsidR="006E1189" w:rsidRDefault="006E1189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E1189" w14:paraId="195CCADA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225AA" w14:textId="77777777" w:rsidR="006E1189" w:rsidRDefault="00727C6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BC978" w14:textId="438A680D" w:rsidR="006E1189" w:rsidRDefault="00B2138D">
            <w:pPr>
              <w:pStyle w:val="Odpowiedzi"/>
              <w:spacing w:beforeAutospacing="1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Wydział Prawa i Administracji</w:t>
            </w:r>
          </w:p>
        </w:tc>
      </w:tr>
      <w:tr w:rsidR="006E1189" w14:paraId="6F200D97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DEC0E6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9AF7C4" w14:textId="10B6375D" w:rsidR="006E1189" w:rsidRDefault="00B2138D">
            <w:pPr>
              <w:pStyle w:val="Odpowiedzi"/>
              <w:spacing w:beforeAutospacing="1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Katedra </w:t>
            </w:r>
            <w:r w:rsidR="00826BF3">
              <w:rPr>
                <w:rFonts w:ascii="Corbel" w:hAnsi="Corbel"/>
                <w:b w:val="0"/>
                <w:bCs/>
                <w:sz w:val="24"/>
                <w:szCs w:val="24"/>
              </w:rPr>
              <w:t>Prawa i Postępowania Administracyjnego</w:t>
            </w:r>
          </w:p>
        </w:tc>
      </w:tr>
      <w:tr w:rsidR="006E1189" w14:paraId="06304CD5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64F92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7554D" w14:textId="6CAE1CA0" w:rsidR="006E1189" w:rsidRDefault="00DB5406">
            <w:pPr>
              <w:pStyle w:val="Odpowiedzi"/>
              <w:spacing w:beforeAutospacing="1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Prawo</w:t>
            </w:r>
          </w:p>
        </w:tc>
      </w:tr>
      <w:tr w:rsidR="006E1189" w14:paraId="0336995D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04366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6667D" w14:textId="37658A44" w:rsidR="006E1189" w:rsidRDefault="00DB5406">
            <w:pPr>
              <w:pStyle w:val="Odpowiedzi"/>
              <w:spacing w:beforeAutospacing="1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Jednolite magisterskie</w:t>
            </w:r>
          </w:p>
        </w:tc>
      </w:tr>
      <w:tr w:rsidR="006E1189" w14:paraId="702F2816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630FE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2608F" w14:textId="40B78932" w:rsidR="006E1189" w:rsidRPr="00DB5406" w:rsidRDefault="00DB5406">
            <w:pPr>
              <w:pStyle w:val="Odpowiedzi"/>
              <w:spacing w:beforeAutospacing="1" w:afterAutospacing="1"/>
              <w:rPr>
                <w:rFonts w:ascii="Corbel" w:hAnsi="Corbel"/>
                <w:b w:val="0"/>
                <w:bCs/>
                <w:iCs/>
                <w:sz w:val="24"/>
                <w:szCs w:val="24"/>
              </w:rPr>
            </w:pPr>
            <w:r w:rsidRPr="00DB5406">
              <w:rPr>
                <w:rFonts w:ascii="Corbel" w:hAnsi="Corbel"/>
                <w:b w:val="0"/>
                <w:bCs/>
                <w:iCs/>
                <w:sz w:val="24"/>
                <w:szCs w:val="24"/>
              </w:rPr>
              <w:t>Ogólnoakademicki</w:t>
            </w:r>
          </w:p>
        </w:tc>
      </w:tr>
      <w:tr w:rsidR="006E1189" w14:paraId="2EE3D319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1C189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A9431" w14:textId="297E652D" w:rsidR="006E1189" w:rsidRDefault="00FB4A73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Nies</w:t>
            </w:r>
            <w:r w:rsidR="00727C62">
              <w:rPr>
                <w:rFonts w:ascii="Corbel" w:hAnsi="Corbel"/>
                <w:b w:val="0"/>
                <w:bCs/>
                <w:sz w:val="24"/>
                <w:szCs w:val="24"/>
              </w:rPr>
              <w:t>tacjonarne</w:t>
            </w:r>
          </w:p>
        </w:tc>
      </w:tr>
      <w:tr w:rsidR="006E1189" w14:paraId="0E48BA55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641DE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B9CF0B" w14:textId="0802A68F" w:rsidR="006E1189" w:rsidRDefault="00727C62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DB5406">
              <w:rPr>
                <w:rFonts w:ascii="Corbel" w:hAnsi="Corbel"/>
                <w:b w:val="0"/>
                <w:sz w:val="24"/>
                <w:szCs w:val="24"/>
              </w:rPr>
              <w:t>IV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DB5406">
              <w:rPr>
                <w:rFonts w:ascii="Corbel" w:hAnsi="Corbel"/>
                <w:b w:val="0"/>
                <w:sz w:val="24"/>
                <w:szCs w:val="24"/>
              </w:rPr>
              <w:t>VII</w:t>
            </w:r>
          </w:p>
        </w:tc>
      </w:tr>
      <w:tr w:rsidR="006E1189" w14:paraId="21813E0F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21007C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C51F6" w14:textId="15376813" w:rsidR="006E1189" w:rsidRDefault="00DB5406">
            <w:pPr>
              <w:pStyle w:val="Odpowiedzi"/>
              <w:spacing w:beforeAutospacing="1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Fakultatywny</w:t>
            </w:r>
          </w:p>
        </w:tc>
      </w:tr>
      <w:tr w:rsidR="006E1189" w14:paraId="27836EBE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68A4E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4CFC5" w14:textId="289B0948" w:rsidR="006E1189" w:rsidRDefault="00EC4806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27C62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E1189" w14:paraId="4FF33730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C2F02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E46493" w14:textId="77777777" w:rsidR="006E1189" w:rsidRDefault="00727C62">
            <w:pPr>
              <w:pStyle w:val="Odpowiedzi"/>
              <w:snapToGrid w:val="0"/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Prof. dr hab. Elżbieta Ura</w:t>
            </w:r>
          </w:p>
        </w:tc>
      </w:tr>
      <w:tr w:rsidR="006E1189" w14:paraId="075FDB16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9919D5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0E1B6" w14:textId="46CCB6D7" w:rsidR="006E1189" w:rsidRDefault="00727C62">
            <w:pPr>
              <w:spacing w:before="40" w:after="4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Pracownicy </w:t>
            </w:r>
            <w:r w:rsidR="00826BF3">
              <w:rPr>
                <w:rFonts w:ascii="Corbel" w:hAnsi="Corbel" w:cs="Corbel"/>
                <w:sz w:val="24"/>
                <w:szCs w:val="24"/>
              </w:rPr>
              <w:t>Zakładu</w:t>
            </w:r>
            <w:r>
              <w:rPr>
                <w:rFonts w:ascii="Corbel" w:hAnsi="Corbel" w:cs="Corbel"/>
                <w:sz w:val="24"/>
                <w:szCs w:val="24"/>
              </w:rPr>
              <w:t xml:space="preserve"> zgodnie z obciążeniami naukowymi na dany rok akademicki</w:t>
            </w:r>
          </w:p>
        </w:tc>
      </w:tr>
    </w:tbl>
    <w:p w14:paraId="036497EA" w14:textId="77777777" w:rsidR="006E1189" w:rsidRDefault="00727C62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27271F51" w14:textId="77777777" w:rsidR="006E1189" w:rsidRDefault="00727C62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2E93D7F" w14:textId="77777777" w:rsidR="006E1189" w:rsidRDefault="006E118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7"/>
        <w:gridCol w:w="924"/>
        <w:gridCol w:w="801"/>
        <w:gridCol w:w="851"/>
        <w:gridCol w:w="811"/>
        <w:gridCol w:w="828"/>
        <w:gridCol w:w="779"/>
        <w:gridCol w:w="962"/>
        <w:gridCol w:w="1201"/>
        <w:gridCol w:w="1544"/>
      </w:tblGrid>
      <w:tr w:rsidR="006E1189" w14:paraId="6354E17D" w14:textId="77777777" w:rsidTr="00926037"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E728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9F8E84F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5056C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E0190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EB891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B88E9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044C3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AB8D1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10AD0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87BB8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9F177D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6E1189" w14:paraId="37F7BC02" w14:textId="77777777" w:rsidTr="00966AC4">
        <w:trPr>
          <w:trHeight w:val="45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B5266" w14:textId="2F29F5B3" w:rsidR="006E1189" w:rsidRDefault="00DB5406" w:rsidP="00966AC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VII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4F2AA" w14:textId="7F88EC80" w:rsidR="006E1189" w:rsidRDefault="006E1189" w:rsidP="00966AC4">
            <w:pPr>
              <w:pStyle w:val="centralniewrubryce"/>
              <w:spacing w:before="0" w:after="0"/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E34E8" w14:textId="77777777" w:rsidR="006E1189" w:rsidRDefault="006E1189" w:rsidP="00966AC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07741" w14:textId="4A278289" w:rsidR="006E1189" w:rsidRDefault="00E91382" w:rsidP="00966AC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BE3B1" w14:textId="77777777" w:rsidR="006E1189" w:rsidRDefault="006E1189" w:rsidP="00966AC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AA024" w14:textId="77777777" w:rsidR="006E1189" w:rsidRDefault="006E1189" w:rsidP="00966AC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70AD" w14:textId="77777777" w:rsidR="006E1189" w:rsidRDefault="006E1189" w:rsidP="00966AC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57066" w14:textId="77777777" w:rsidR="006E1189" w:rsidRDefault="006E1189" w:rsidP="00966AC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59A79" w14:textId="77777777" w:rsidR="006E1189" w:rsidRDefault="006E1189" w:rsidP="00966AC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3EE3E" w14:textId="68C7A280" w:rsidR="006E1189" w:rsidRDefault="00DB5406" w:rsidP="00966AC4">
            <w:pPr>
              <w:pStyle w:val="centralniewrubryce"/>
              <w:spacing w:before="0" w:after="0"/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AC8EF3D" w14:textId="77777777" w:rsidR="006E1189" w:rsidRDefault="006E118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B7B2A8E" w14:textId="77777777" w:rsidR="006E1189" w:rsidRDefault="00727C6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2F1C57D0" w14:textId="35CB6038" w:rsidR="006E1189" w:rsidRDefault="00DB5406">
      <w:pPr>
        <w:pStyle w:val="Punktygwne"/>
        <w:spacing w:before="0" w:after="0"/>
        <w:ind w:left="709"/>
      </w:pPr>
      <w:r w:rsidRPr="00DB5406">
        <w:rPr>
          <w:rFonts w:ascii="Corbel" w:eastAsia="MS Gothic" w:hAnsi="Corbel" w:cs="MS Gothic"/>
          <w:b w:val="0"/>
          <w:smallCaps w:val="0"/>
          <w:szCs w:val="24"/>
        </w:rPr>
        <w:t>X</w:t>
      </w:r>
      <w:r>
        <w:rPr>
          <w:rFonts w:ascii="Corbel" w:eastAsia="MS Gothic" w:hAnsi="Corbel" w:cs="MS Gothic"/>
          <w:b w:val="0"/>
          <w:smallCaps w:val="0"/>
          <w:sz w:val="36"/>
          <w:szCs w:val="36"/>
        </w:rPr>
        <w:t xml:space="preserve"> </w:t>
      </w:r>
      <w:r w:rsidR="00727C62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D619250" w14:textId="794108B0" w:rsidR="006E1189" w:rsidRDefault="00966AC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</w:t>
      </w:r>
      <w:r w:rsidR="00727C62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5336F967" w14:textId="77777777" w:rsidR="006E1189" w:rsidRDefault="006E118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F0AC572" w14:textId="6109A82F" w:rsidR="006E1189" w:rsidRDefault="00727C62">
      <w:pPr>
        <w:pStyle w:val="Punktygwne"/>
        <w:tabs>
          <w:tab w:val="left" w:pos="709"/>
        </w:tabs>
        <w:spacing w:before="0" w:after="0"/>
        <w:ind w:left="709" w:hanging="425"/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(z toku) </w:t>
      </w:r>
      <w:r>
        <w:rPr>
          <w:rFonts w:ascii="Corbel" w:hAnsi="Corbel"/>
          <w:b w:val="0"/>
          <w:smallCaps w:val="0"/>
          <w:szCs w:val="24"/>
        </w:rPr>
        <w:t xml:space="preserve">(egzamin, </w:t>
      </w:r>
      <w:r w:rsidRPr="00966AC4">
        <w:rPr>
          <w:rFonts w:ascii="Corbel" w:hAnsi="Corbel"/>
          <w:smallCaps w:val="0"/>
          <w:szCs w:val="24"/>
          <w:u w:val="single"/>
        </w:rPr>
        <w:t>zaliczenie z oceną</w:t>
      </w:r>
      <w:r>
        <w:rPr>
          <w:rFonts w:ascii="Corbel" w:hAnsi="Corbel"/>
          <w:b w:val="0"/>
          <w:smallCaps w:val="0"/>
          <w:szCs w:val="24"/>
        </w:rPr>
        <w:t>, zaliczenie bez oceny)</w:t>
      </w:r>
    </w:p>
    <w:p w14:paraId="5B45AF3B" w14:textId="77777777" w:rsidR="006E1189" w:rsidRDefault="006E1189">
      <w:pPr>
        <w:tabs>
          <w:tab w:val="left" w:pos="709"/>
        </w:tabs>
        <w:spacing w:after="0" w:line="240" w:lineRule="auto"/>
        <w:ind w:left="709" w:hanging="425"/>
        <w:jc w:val="both"/>
      </w:pPr>
    </w:p>
    <w:p w14:paraId="1B605E5A" w14:textId="395F52B7" w:rsidR="006E1189" w:rsidRDefault="00926037">
      <w:pPr>
        <w:tabs>
          <w:tab w:val="left" w:pos="709"/>
        </w:tabs>
        <w:spacing w:after="0" w:line="240" w:lineRule="auto"/>
        <w:ind w:left="284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Zaliczenie</w:t>
      </w:r>
      <w:r w:rsidR="00727C62">
        <w:rPr>
          <w:rFonts w:ascii="Corbel" w:hAnsi="Corbel"/>
          <w:sz w:val="24"/>
          <w:szCs w:val="24"/>
        </w:rPr>
        <w:t xml:space="preserve"> w formie pisemnej lub ustnej. Zaliczenie pisemne zawierać może pytania testowe,</w:t>
      </w:r>
      <w:r w:rsidR="00E91382">
        <w:rPr>
          <w:rFonts w:ascii="Corbel" w:hAnsi="Corbel"/>
          <w:sz w:val="24"/>
          <w:szCs w:val="24"/>
        </w:rPr>
        <w:t xml:space="preserve"> </w:t>
      </w:r>
      <w:r w:rsidR="00727C62">
        <w:rPr>
          <w:rFonts w:ascii="Corbel" w:hAnsi="Corbel"/>
          <w:sz w:val="24"/>
          <w:szCs w:val="24"/>
        </w:rPr>
        <w:t xml:space="preserve">otwarte oraz problemy do rozwiązania. </w:t>
      </w:r>
    </w:p>
    <w:p w14:paraId="09554FEF" w14:textId="28E84217" w:rsidR="00926037" w:rsidRDefault="0092603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D44788" w14:textId="300A6196" w:rsidR="006E1189" w:rsidRDefault="00727C6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194E9561" w14:textId="77777777" w:rsidR="00926037" w:rsidRDefault="0092603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6E1189" w14:paraId="2045C8FC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58541" w14:textId="56982F05" w:rsidR="006E1189" w:rsidRPr="00E91382" w:rsidRDefault="00727C6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Podstawy prawa administracyjnego</w:t>
            </w:r>
            <w:r w:rsidR="00DB54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Ustrój administracji publicznej</w:t>
            </w:r>
          </w:p>
        </w:tc>
      </w:tr>
    </w:tbl>
    <w:p w14:paraId="303C3222" w14:textId="77777777" w:rsidR="006E1189" w:rsidRDefault="006E1189">
      <w:pPr>
        <w:pStyle w:val="Punktygwne"/>
        <w:spacing w:before="0" w:after="0"/>
        <w:rPr>
          <w:rFonts w:ascii="Corbel" w:hAnsi="Corbel"/>
          <w:szCs w:val="24"/>
        </w:rPr>
      </w:pPr>
    </w:p>
    <w:p w14:paraId="105C0843" w14:textId="21C04C45" w:rsidR="006E1189" w:rsidRDefault="003E2CE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27C62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35B5B7E0" w14:textId="77777777" w:rsidR="006E1189" w:rsidRDefault="006E1189">
      <w:pPr>
        <w:pStyle w:val="Punktygwne"/>
        <w:spacing w:before="0" w:after="0"/>
        <w:rPr>
          <w:rFonts w:ascii="Corbel" w:hAnsi="Corbel"/>
          <w:szCs w:val="24"/>
        </w:rPr>
      </w:pPr>
    </w:p>
    <w:p w14:paraId="175BD56F" w14:textId="77777777" w:rsidR="006E1189" w:rsidRDefault="00727C62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3917BA9F" w14:textId="77777777" w:rsidR="006E1189" w:rsidRDefault="006E118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6E1189" w14:paraId="699EEFF1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F418C" w14:textId="77777777" w:rsidR="006E1189" w:rsidRDefault="00727C6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28542" w14:textId="77777777" w:rsidR="006E1189" w:rsidRDefault="00727C62" w:rsidP="00966AC4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Student uzyska teoretyczną i praktyczną wiedzę z zakresu ustroju samorządu terytorialnego</w:t>
            </w:r>
          </w:p>
        </w:tc>
      </w:tr>
      <w:tr w:rsidR="006E1189" w14:paraId="5D4DBA24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7EEE2" w14:textId="77777777" w:rsidR="006E1189" w:rsidRDefault="00727C6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441104" w14:textId="70A18562" w:rsidR="006E1189" w:rsidRDefault="00727C62" w:rsidP="00966AC4">
            <w:pPr>
              <w:snapToGrid w:val="0"/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Student zdobędzie umiejętność posługiwania się siatką pojęciową właściwą dla tego działu prawa </w:t>
            </w:r>
            <w:r w:rsidR="00DB5406">
              <w:rPr>
                <w:rFonts w:ascii="Corbel" w:eastAsia="Cambria" w:hAnsi="Corbel"/>
                <w:sz w:val="24"/>
                <w:szCs w:val="24"/>
              </w:rPr>
              <w:t>administracyjnego</w:t>
            </w:r>
          </w:p>
        </w:tc>
      </w:tr>
      <w:tr w:rsidR="006E1189" w14:paraId="61950B05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AE24E" w14:textId="77777777" w:rsidR="006E1189" w:rsidRDefault="00727C6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87B0B" w14:textId="4E32EF44" w:rsidR="006E1189" w:rsidRDefault="00727C62" w:rsidP="00966AC4">
            <w:pPr>
              <w:snapToGrid w:val="0"/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Potrafi wykorzystywać orzecznictwo dla rozwiązywania problemów w wykładni prawa będącego przedmiotem </w:t>
            </w:r>
            <w:r w:rsidR="00DB5406">
              <w:rPr>
                <w:rFonts w:ascii="Corbel" w:eastAsia="Cambria" w:hAnsi="Corbel"/>
                <w:sz w:val="24"/>
                <w:szCs w:val="24"/>
              </w:rPr>
              <w:t>konwersatorium</w:t>
            </w:r>
          </w:p>
        </w:tc>
      </w:tr>
      <w:tr w:rsidR="006E1189" w14:paraId="449294DC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4973C" w14:textId="77777777" w:rsidR="006E1189" w:rsidRDefault="00727C6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A9929" w14:textId="77777777" w:rsidR="006E1189" w:rsidRDefault="00727C62" w:rsidP="00966AC4">
            <w:pPr>
              <w:snapToGrid w:val="0"/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Poznanie materiału normatywnego, podstawowego orzecznictwa i poglądów w doktrynie odnoszących się do zasad i funkcjonowania samorządu terytorialnego</w:t>
            </w:r>
          </w:p>
        </w:tc>
      </w:tr>
    </w:tbl>
    <w:p w14:paraId="46658307" w14:textId="77777777" w:rsidR="006E1189" w:rsidRDefault="006E118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F608BD8" w14:textId="0FFF0FAB" w:rsidR="006E1189" w:rsidRDefault="00727C6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4708C0FA" w14:textId="35E016F4" w:rsidR="00EB092B" w:rsidRDefault="00EB092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6095"/>
        <w:gridCol w:w="1876"/>
      </w:tblGrid>
      <w:tr w:rsidR="00EB092B" w14:paraId="35BCBB5D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402561" w14:textId="77777777" w:rsidR="00EB092B" w:rsidRDefault="00EB092B" w:rsidP="00C605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6E802" w14:textId="77777777" w:rsidR="00EB092B" w:rsidRDefault="00EB092B" w:rsidP="00C605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5F729D" w14:textId="3AE1C2FD" w:rsidR="00EB092B" w:rsidRDefault="00EB092B" w:rsidP="00C605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B092B" w14:paraId="6507EA44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CBFD2" w14:textId="73CBC6CC" w:rsidR="00EB092B" w:rsidRDefault="00EB092B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79761" w14:textId="2C4EF37A" w:rsidR="00EB092B" w:rsidRDefault="00EB092B" w:rsidP="00966AC4">
            <w:pPr>
              <w:snapToGrid w:val="0"/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Ma szeroką wiedz</w:t>
            </w:r>
            <w:r w:rsidR="00966AC4">
              <w:rPr>
                <w:rFonts w:ascii="Corbel" w:eastAsia="Cambria" w:hAnsi="Corbel"/>
                <w:sz w:val="24"/>
                <w:szCs w:val="24"/>
              </w:rPr>
              <w:t>ę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na temat samorządu terytorialnego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75800" w14:textId="77777777" w:rsidR="00EB092B" w:rsidRDefault="00EB092B" w:rsidP="00966AC4">
            <w:pPr>
              <w:snapToGrid w:val="0"/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K_W01, K_W06, K_W07, K_W09, K_W10, </w:t>
            </w:r>
          </w:p>
        </w:tc>
      </w:tr>
      <w:tr w:rsidR="00EB092B" w14:paraId="78E0B220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30CB0" w14:textId="77777777" w:rsidR="00EB092B" w:rsidRDefault="00EB092B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AC1E9" w14:textId="77777777" w:rsidR="00EB092B" w:rsidRDefault="00EB092B" w:rsidP="00966A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Definiuje podstawowe pojęcia prawa samorządu terytorialnego oraz rozpoznaje normy prawa administracyjnego, identyfikuje struktury i instytucje prawne i administracyjne.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B2B80" w14:textId="3D14CCC2" w:rsidR="00EB092B" w:rsidRDefault="00EB092B" w:rsidP="00C605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K_W01</w:t>
            </w:r>
            <w:r w:rsidR="00966AC4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K_W03</w:t>
            </w:r>
            <w:r w:rsidR="00966AC4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K_W12</w:t>
            </w:r>
          </w:p>
        </w:tc>
      </w:tr>
      <w:tr w:rsidR="00EB092B" w14:paraId="547B077B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E73A7" w14:textId="77777777" w:rsidR="00EB092B" w:rsidRDefault="00EB092B" w:rsidP="00C605B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7BB97" w14:textId="77777777" w:rsidR="00EB092B" w:rsidRDefault="00EB092B" w:rsidP="00966AC4">
            <w:pPr>
              <w:snapToGrid w:val="0"/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Przywołuje podstawowe cechy obecnego modelu samorządu terytorialnego. Charakteryzuje jednostki pomocnicze i organizacyjne samorządu terytorialnego. Rozpoznaje różnice pomiędzy organami jednostek samorządu terytorialnego.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6E6A5" w14:textId="767D2AD9" w:rsidR="00EB092B" w:rsidRDefault="00EB092B" w:rsidP="00966AC4">
            <w:p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K_W02</w:t>
            </w:r>
            <w:r w:rsidR="00966AC4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K_W04</w:t>
            </w:r>
          </w:p>
        </w:tc>
      </w:tr>
      <w:tr w:rsidR="00EB092B" w14:paraId="69EB1089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AD4BA" w14:textId="77777777" w:rsidR="00EB092B" w:rsidRDefault="00EB092B" w:rsidP="00C605B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F8B47" w14:textId="77777777" w:rsidR="00EB092B" w:rsidRDefault="00EB092B" w:rsidP="00966AC4">
            <w:pPr>
              <w:snapToGrid w:val="0"/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Wskazuje podstawy prawne funkcjonowania samorządu terytorialnego. Klasyfikuje podział terytorialny i definiuje pojęcia z nim związane. Zna źródła prawa administracyjnego związane z samorządem terytorialnym – wie jak i gdzie je zastosować.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F2D55" w14:textId="77777777" w:rsidR="00EB092B" w:rsidRDefault="00EB092B" w:rsidP="00C605B8">
            <w:p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K_W05</w:t>
            </w:r>
          </w:p>
        </w:tc>
      </w:tr>
      <w:tr w:rsidR="00EB092B" w14:paraId="09C86769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63EDE" w14:textId="77777777" w:rsidR="00EB092B" w:rsidRDefault="00EB092B" w:rsidP="00C605B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6C875" w14:textId="77777777" w:rsidR="00EB092B" w:rsidRDefault="00EB092B" w:rsidP="00966A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Prawidłowo interpretuje wybrane zjawiska prawne w zakresie stosunków administracyjnych oraz odróżniać je od innych zjawisk, opisuje stosunki administracyjnoprawne i wymienia ich rodzaje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4E315" w14:textId="77777777" w:rsidR="00EB092B" w:rsidRDefault="00EB092B" w:rsidP="00C605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K_U01, K_U04, </w:t>
            </w:r>
            <w:r w:rsidRPr="00A56C86">
              <w:rPr>
                <w:rFonts w:ascii="Corbel" w:hAnsi="Corbel"/>
                <w:sz w:val="24"/>
                <w:szCs w:val="24"/>
              </w:rPr>
              <w:t>K_U05</w:t>
            </w:r>
          </w:p>
        </w:tc>
      </w:tr>
      <w:tr w:rsidR="00EB092B" w14:paraId="5B5E357F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3E542" w14:textId="77777777" w:rsidR="00EB092B" w:rsidRDefault="00EB092B" w:rsidP="00C605B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F0512" w14:textId="77777777" w:rsidR="00EB092B" w:rsidRDefault="00EB092B" w:rsidP="00966AC4">
            <w:pPr>
              <w:snapToGrid w:val="0"/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Interpretuje przepisy prawne z zakresu prawa samorządu terytorialnego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25330" w14:textId="77777777" w:rsidR="00EB092B" w:rsidRDefault="00EB092B" w:rsidP="00C605B8">
            <w:p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K_U02</w:t>
            </w:r>
          </w:p>
        </w:tc>
      </w:tr>
      <w:tr w:rsidR="00EB092B" w14:paraId="4FDA1887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739E7" w14:textId="77777777" w:rsidR="00EB092B" w:rsidRDefault="00EB092B" w:rsidP="00C605B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53AEC" w14:textId="77777777" w:rsidR="00EB092B" w:rsidRDefault="00EB092B" w:rsidP="00966A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Rozróżnia kompetencje poszczególnych organów samorządu terytorialnego oraz procesy w nich i między nimi zachodzące.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227B6" w14:textId="77777777" w:rsidR="00EB092B" w:rsidRDefault="00EB092B" w:rsidP="00C605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K_U03</w:t>
            </w:r>
          </w:p>
        </w:tc>
      </w:tr>
      <w:tr w:rsidR="00EB092B" w14:paraId="09FDE463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BE1B5" w14:textId="77777777" w:rsidR="00EB092B" w:rsidRDefault="00EB092B" w:rsidP="00C605B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EE7D3" w14:textId="77777777" w:rsidR="00EB092B" w:rsidRDefault="00EB092B" w:rsidP="00966A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Sprawnie i umiejętnie wypowiada się w mowie i piśmie na tematy dotyczące wybranych zagadnień z dziedziny samorządu terytorialnego z wykorzystaniem wiedzy teoretyczno-praktycznej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41ED" w14:textId="77777777" w:rsidR="00EB092B" w:rsidRDefault="00EB092B" w:rsidP="00C605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K_U08</w:t>
            </w:r>
          </w:p>
        </w:tc>
      </w:tr>
      <w:tr w:rsidR="00EB092B" w14:paraId="14885D48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F7029" w14:textId="77777777" w:rsidR="00EB092B" w:rsidRDefault="00EB092B" w:rsidP="00C605B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ECD68" w14:textId="77777777" w:rsidR="00EB092B" w:rsidRDefault="00EB092B" w:rsidP="00966AC4">
            <w:pPr>
              <w:snapToGri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Umie wykorzystać zdobytą wiedzę teoretyczną i praktyczną w pracy urzędniczej w różnych podmiotach, organach i instytucjach administracji publicznej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D5B68" w14:textId="14ADA5B9" w:rsidR="00EB092B" w:rsidRDefault="00EB092B" w:rsidP="00966AC4">
            <w:pPr>
              <w:snapToGri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K_U06, K_U09, K_U12, K_U13</w:t>
            </w:r>
            <w:r w:rsidR="00966AC4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K_K10</w:t>
            </w:r>
          </w:p>
        </w:tc>
      </w:tr>
      <w:tr w:rsidR="00EB092B" w14:paraId="5102DE73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F44FC" w14:textId="77777777" w:rsidR="00EB092B" w:rsidRDefault="00EB092B" w:rsidP="00C605B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98279" w14:textId="7F5B8105" w:rsidR="00EB092B" w:rsidRDefault="00EB092B" w:rsidP="00966A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Podnosi i uzupełnia zdobytą wiedzę i umiejętności, rozumie potrzebę dalszego kształcenia się i rozwoju zawodowego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750C9" w14:textId="4262E003" w:rsidR="00EB092B" w:rsidRDefault="00EB092B" w:rsidP="00966AC4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K_U15, K_U17</w:t>
            </w:r>
          </w:p>
        </w:tc>
      </w:tr>
      <w:tr w:rsidR="00EB092B" w14:paraId="55633585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CBACA" w14:textId="77777777" w:rsidR="00EB092B" w:rsidRDefault="00EB092B" w:rsidP="00C605B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6CF7E" w14:textId="77777777" w:rsidR="00EB092B" w:rsidRDefault="00EB092B" w:rsidP="00966A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Umie wykorzystać zdobytą wiedzę teoretyczną, praktyczną, etyczną w pracy urzędniczej w różnych podmiotach, organach i instytucjach administracji publicznej. Ma świadomość wykonywanego zawodu.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5C353" w14:textId="7BAE6B6F" w:rsidR="00EB092B" w:rsidRDefault="00EB092B" w:rsidP="00966A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K_K04</w:t>
            </w:r>
            <w:r w:rsidR="00966AC4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K_K05</w:t>
            </w:r>
          </w:p>
        </w:tc>
      </w:tr>
      <w:tr w:rsidR="00EB092B" w14:paraId="1DE1A549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91E95" w14:textId="77777777" w:rsidR="00EB092B" w:rsidRDefault="00EB092B" w:rsidP="00C605B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19204" w14:textId="0F18DE48" w:rsidR="00EB092B" w:rsidRDefault="00EB092B" w:rsidP="00966A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Posiada zdolność do pogłębiania wiedzy i nadążania za zmianami prawa. Podejmuje działania na rzecz podniesienia społecznej świadomości prawnej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47BE4" w14:textId="042B070F" w:rsidR="00EB092B" w:rsidRDefault="00EB092B" w:rsidP="00966A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K_W13, K_K06,</w:t>
            </w:r>
            <w:r w:rsidR="00966AC4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K_K07</w:t>
            </w:r>
          </w:p>
        </w:tc>
      </w:tr>
      <w:tr w:rsidR="00EB092B" w14:paraId="2F232354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E919F" w14:textId="77777777" w:rsidR="00EB092B" w:rsidRDefault="00EB092B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6137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57221" w14:textId="77777777" w:rsidR="00EB092B" w:rsidRDefault="00EB092B" w:rsidP="00966A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46137">
              <w:rPr>
                <w:rFonts w:ascii="Corbel" w:hAnsi="Corbel"/>
                <w:sz w:val="24"/>
                <w:szCs w:val="24"/>
              </w:rPr>
              <w:t>Potrafi dokonać subsumcji określonego stanu faktycznego do normy lub norm prawnych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82F15" w14:textId="77777777" w:rsidR="00EB092B" w:rsidRDefault="00EB092B" w:rsidP="00C605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</w:tbl>
    <w:p w14:paraId="70DD6A33" w14:textId="77777777" w:rsidR="00EB092B" w:rsidRDefault="00EB092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7AD53215" w14:textId="77777777" w:rsidR="006E1189" w:rsidRDefault="00727C6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5FEF3934" w14:textId="77777777" w:rsidR="006E1189" w:rsidRDefault="00727C62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7772572E" w14:textId="77777777" w:rsidR="006E1189" w:rsidRDefault="006E1189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940"/>
        <w:gridCol w:w="1699"/>
      </w:tblGrid>
      <w:tr w:rsidR="006E1189" w14:paraId="7F06FF69" w14:textId="77777777"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77100" w14:textId="77777777" w:rsidR="006E1189" w:rsidRDefault="00727C62">
            <w:pPr>
              <w:pStyle w:val="Akapitzlist"/>
              <w:spacing w:after="0" w:line="240" w:lineRule="auto"/>
              <w:ind w:left="-250" w:firstLine="250"/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E1189" w14:paraId="34ECC212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16D6F" w14:textId="77777777" w:rsidR="006E1189" w:rsidRDefault="00727C62">
            <w:pPr>
              <w:spacing w:after="0" w:line="240" w:lineRule="auto"/>
              <w:jc w:val="both"/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Ewolucja prawa samorządu terytorialnego i modele samorządu terytorialnego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012C4" w14:textId="77777777" w:rsidR="006E1189" w:rsidRDefault="00727C62">
            <w:pPr>
              <w:spacing w:after="0" w:line="240" w:lineRule="auto"/>
              <w:jc w:val="both"/>
            </w:pPr>
            <w:r>
              <w:t>1 godzina</w:t>
            </w:r>
          </w:p>
        </w:tc>
      </w:tr>
      <w:tr w:rsidR="006E1189" w14:paraId="725E902D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DF059" w14:textId="77777777" w:rsidR="006E1189" w:rsidRDefault="00727C62">
            <w:pPr>
              <w:snapToGrid w:val="0"/>
              <w:spacing w:after="0" w:line="240" w:lineRule="auto"/>
              <w:ind w:left="-250" w:firstLine="250"/>
              <w:jc w:val="both"/>
            </w:pPr>
            <w:r>
              <w:rPr>
                <w:rFonts w:ascii="Corbel" w:eastAsia="Cambria" w:hAnsi="Corbel"/>
                <w:sz w:val="24"/>
                <w:szCs w:val="24"/>
              </w:rPr>
              <w:t>Pojęcie samorządu terytorialnego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A6EEE" w14:textId="77777777" w:rsidR="006E1189" w:rsidRDefault="00727C62">
            <w:pPr>
              <w:snapToGrid w:val="0"/>
              <w:spacing w:after="0" w:line="240" w:lineRule="auto"/>
              <w:ind w:left="-250" w:firstLine="250"/>
              <w:jc w:val="both"/>
            </w:pPr>
            <w:r>
              <w:t>2 godziny</w:t>
            </w:r>
          </w:p>
        </w:tc>
      </w:tr>
      <w:tr w:rsidR="006E1189" w14:paraId="0E1A020E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E07E2" w14:textId="77777777" w:rsidR="006E1189" w:rsidRDefault="00727C62">
            <w:pPr>
              <w:snapToGrid w:val="0"/>
              <w:spacing w:after="0" w:line="240" w:lineRule="auto"/>
              <w:ind w:left="-250" w:firstLine="250"/>
              <w:jc w:val="both"/>
            </w:pPr>
            <w:r>
              <w:rPr>
                <w:rFonts w:ascii="Corbel" w:eastAsia="Cambria" w:hAnsi="Corbel"/>
                <w:sz w:val="24"/>
                <w:szCs w:val="24"/>
              </w:rPr>
              <w:t>Europejska Karta Samorządu Lokalnego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1348D" w14:textId="77777777" w:rsidR="006E1189" w:rsidRDefault="00727C62">
            <w:pPr>
              <w:snapToGrid w:val="0"/>
              <w:spacing w:after="0" w:line="240" w:lineRule="auto"/>
              <w:ind w:left="-250" w:firstLine="250"/>
              <w:jc w:val="both"/>
            </w:pPr>
            <w:r>
              <w:t>1 godzina</w:t>
            </w:r>
          </w:p>
        </w:tc>
      </w:tr>
      <w:tr w:rsidR="006E1189" w14:paraId="4DE63963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D9E3E" w14:textId="77777777" w:rsidR="006E1189" w:rsidRDefault="00727C62">
            <w:pPr>
              <w:snapToGrid w:val="0"/>
              <w:spacing w:after="0" w:line="240" w:lineRule="auto"/>
              <w:jc w:val="both"/>
            </w:pPr>
            <w:r>
              <w:rPr>
                <w:rFonts w:ascii="Corbel" w:eastAsia="Cambria" w:hAnsi="Corbel"/>
                <w:sz w:val="24"/>
                <w:szCs w:val="24"/>
              </w:rPr>
              <w:t>Podstawy prawne funkcjonowania samorządu terytorialnego w Polsce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C6B1D" w14:textId="77777777" w:rsidR="006E1189" w:rsidRDefault="00727C62">
            <w:pPr>
              <w:snapToGrid w:val="0"/>
              <w:spacing w:after="0" w:line="240" w:lineRule="auto"/>
              <w:jc w:val="both"/>
            </w:pPr>
            <w:r>
              <w:t>1 godzina</w:t>
            </w:r>
          </w:p>
        </w:tc>
      </w:tr>
      <w:tr w:rsidR="006E1189" w14:paraId="4C8DDEC1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45C7D" w14:textId="77777777" w:rsidR="006E1189" w:rsidRDefault="00727C62">
            <w:pPr>
              <w:snapToGrid w:val="0"/>
              <w:spacing w:after="0" w:line="240" w:lineRule="auto"/>
              <w:jc w:val="both"/>
            </w:pPr>
            <w:r>
              <w:rPr>
                <w:rFonts w:ascii="Corbel" w:eastAsia="Cambria" w:hAnsi="Corbel"/>
                <w:sz w:val="24"/>
                <w:szCs w:val="24"/>
              </w:rPr>
              <w:t>Zadania jednostek samorządu terytorialnego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CF2DD" w14:textId="77777777" w:rsidR="006E1189" w:rsidRDefault="00727C62">
            <w:pPr>
              <w:snapToGrid w:val="0"/>
              <w:spacing w:after="0" w:line="240" w:lineRule="auto"/>
              <w:jc w:val="both"/>
            </w:pPr>
            <w:r>
              <w:t>3 godziny</w:t>
            </w:r>
          </w:p>
        </w:tc>
      </w:tr>
      <w:tr w:rsidR="006E1189" w14:paraId="79918D19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75D1D" w14:textId="77777777" w:rsidR="006E1189" w:rsidRDefault="00727C62">
            <w:pPr>
              <w:snapToGrid w:val="0"/>
              <w:spacing w:after="0" w:line="240" w:lineRule="auto"/>
              <w:ind w:left="-250" w:firstLine="250"/>
              <w:jc w:val="both"/>
            </w:pPr>
            <w:r>
              <w:rPr>
                <w:rFonts w:ascii="Corbel" w:eastAsia="Cambria" w:hAnsi="Corbel"/>
                <w:sz w:val="24"/>
                <w:szCs w:val="24"/>
              </w:rPr>
              <w:t>Zasada subsydiarności i zasada domniemania właściwości gminy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C1AEC" w14:textId="77777777" w:rsidR="006E1189" w:rsidRDefault="00727C62">
            <w:pPr>
              <w:snapToGrid w:val="0"/>
              <w:spacing w:after="0" w:line="240" w:lineRule="auto"/>
              <w:ind w:left="-250" w:firstLine="250"/>
              <w:jc w:val="both"/>
            </w:pPr>
            <w:r>
              <w:t>1 godzina</w:t>
            </w:r>
          </w:p>
        </w:tc>
      </w:tr>
      <w:tr w:rsidR="006E1189" w14:paraId="45681629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EEF37" w14:textId="77777777" w:rsidR="006E1189" w:rsidRDefault="00727C62">
            <w:pPr>
              <w:snapToGrid w:val="0"/>
              <w:spacing w:after="0" w:line="240" w:lineRule="auto"/>
              <w:jc w:val="both"/>
            </w:pPr>
            <w:r>
              <w:rPr>
                <w:rFonts w:ascii="Corbel" w:eastAsia="Cambria" w:hAnsi="Corbel"/>
                <w:sz w:val="24"/>
                <w:szCs w:val="24"/>
              </w:rPr>
              <w:t>Władze jednostek samorządu terytorialnego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C09FE" w14:textId="77777777" w:rsidR="006E1189" w:rsidRDefault="00727C62">
            <w:pPr>
              <w:snapToGrid w:val="0"/>
              <w:spacing w:after="0" w:line="240" w:lineRule="auto"/>
              <w:jc w:val="both"/>
            </w:pPr>
            <w:r>
              <w:t>3 godziny</w:t>
            </w:r>
          </w:p>
        </w:tc>
      </w:tr>
      <w:tr w:rsidR="006E1189" w14:paraId="7CA77BA4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70846" w14:textId="77777777" w:rsidR="006E1189" w:rsidRDefault="00727C62">
            <w:pPr>
              <w:snapToGrid w:val="0"/>
              <w:spacing w:after="0" w:line="240" w:lineRule="auto"/>
              <w:ind w:left="-250" w:firstLine="250"/>
              <w:jc w:val="both"/>
            </w:pPr>
            <w:r>
              <w:rPr>
                <w:rFonts w:ascii="Corbel" w:eastAsia="Cambria" w:hAnsi="Corbel"/>
                <w:sz w:val="24"/>
                <w:szCs w:val="24"/>
              </w:rPr>
              <w:t>Zrzeszanie się współpraca jednostek samorządu terytorialnego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5360E" w14:textId="77777777" w:rsidR="006E1189" w:rsidRDefault="00727C62">
            <w:pPr>
              <w:snapToGrid w:val="0"/>
              <w:spacing w:after="0" w:line="240" w:lineRule="auto"/>
              <w:ind w:left="-250" w:firstLine="250"/>
              <w:jc w:val="both"/>
            </w:pPr>
            <w:r>
              <w:t>1 godzina</w:t>
            </w:r>
          </w:p>
        </w:tc>
      </w:tr>
      <w:tr w:rsidR="006E1189" w14:paraId="155FFE63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F4A80" w14:textId="77777777" w:rsidR="006E1189" w:rsidRDefault="00727C62">
            <w:pPr>
              <w:snapToGrid w:val="0"/>
              <w:spacing w:after="0" w:line="240" w:lineRule="auto"/>
              <w:ind w:left="-250" w:firstLine="250"/>
              <w:jc w:val="both"/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Mienie i gospodarka finansowa  jednostek samorządu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9D728" w14:textId="77777777" w:rsidR="006E1189" w:rsidRDefault="00727C62">
            <w:pPr>
              <w:snapToGrid w:val="0"/>
              <w:spacing w:after="0" w:line="240" w:lineRule="auto"/>
              <w:ind w:left="-250" w:firstLine="250"/>
              <w:jc w:val="both"/>
            </w:pPr>
            <w:r>
              <w:t>1 godzina</w:t>
            </w:r>
          </w:p>
        </w:tc>
      </w:tr>
      <w:tr w:rsidR="006E1189" w14:paraId="274E4244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EE22D" w14:textId="77777777" w:rsidR="006E1189" w:rsidRDefault="00727C62">
            <w:pPr>
              <w:snapToGrid w:val="0"/>
              <w:spacing w:after="0" w:line="240" w:lineRule="auto"/>
              <w:ind w:left="-250" w:firstLine="250"/>
              <w:jc w:val="both"/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Nadzór nad samorządem terytorialnym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79364" w14:textId="77777777" w:rsidR="006E1189" w:rsidRDefault="00727C62">
            <w:pPr>
              <w:snapToGrid w:val="0"/>
              <w:spacing w:after="0" w:line="240" w:lineRule="auto"/>
              <w:ind w:left="-250" w:firstLine="250"/>
              <w:jc w:val="both"/>
            </w:pPr>
            <w:r>
              <w:t>1 godzina</w:t>
            </w:r>
          </w:p>
        </w:tc>
      </w:tr>
      <w:tr w:rsidR="00071D03" w14:paraId="5D0B3E42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1CE9E" w14:textId="384F9037" w:rsidR="00071D03" w:rsidRDefault="00071D03" w:rsidP="0052256A">
            <w:pPr>
              <w:snapToGrid w:val="0"/>
              <w:spacing w:after="0" w:line="240" w:lineRule="auto"/>
              <w:ind w:left="-250" w:firstLine="250"/>
              <w:jc w:val="right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suma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04B08" w14:textId="2E1DF80E" w:rsidR="00071D03" w:rsidRDefault="00071D03" w:rsidP="0052256A">
            <w:pPr>
              <w:snapToGrid w:val="0"/>
              <w:spacing w:after="0" w:line="240" w:lineRule="auto"/>
              <w:ind w:left="-250" w:firstLine="250"/>
            </w:pPr>
            <w:r>
              <w:t>15 godzin</w:t>
            </w:r>
          </w:p>
        </w:tc>
      </w:tr>
    </w:tbl>
    <w:p w14:paraId="0050E381" w14:textId="77777777" w:rsidR="006E1189" w:rsidRDefault="006E1189" w:rsidP="0052256A">
      <w:pPr>
        <w:pStyle w:val="Akapitzlist"/>
        <w:spacing w:line="240" w:lineRule="auto"/>
        <w:ind w:left="1800"/>
        <w:jc w:val="right"/>
        <w:rPr>
          <w:rFonts w:ascii="Corbel" w:hAnsi="Corbel"/>
          <w:sz w:val="24"/>
          <w:szCs w:val="24"/>
        </w:rPr>
      </w:pPr>
    </w:p>
    <w:p w14:paraId="1D47639E" w14:textId="77777777" w:rsidR="006E1189" w:rsidRDefault="006E118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C565F6" w14:textId="77777777" w:rsidR="006E1189" w:rsidRDefault="00727C6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</w:p>
    <w:p w14:paraId="6DE565BB" w14:textId="77777777" w:rsidR="006E1189" w:rsidRDefault="006E118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0E59D92C" w14:textId="5DD1CAF9" w:rsidR="006E1189" w:rsidRDefault="00B2138D" w:rsidP="00B2138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2138D">
        <w:rPr>
          <w:rFonts w:ascii="Corbel" w:hAnsi="Corbel"/>
          <w:b w:val="0"/>
          <w:smallCaps w:val="0"/>
          <w:szCs w:val="24"/>
        </w:rPr>
        <w:t xml:space="preserve">Wykład konwersatoryjny, analiza przypadków, dyskusja, analiza i interpretacja tekstów źródłowych, praca w grupach (rozwiązywanie zadań, dyskusja), omawianie problematyki referatów </w:t>
      </w:r>
    </w:p>
    <w:p w14:paraId="5BCB0D32" w14:textId="7A23B38D" w:rsidR="006E1189" w:rsidRDefault="006E1189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46AC34B7" w14:textId="576F1A22" w:rsidR="001B615D" w:rsidRDefault="001B615D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6AABBCB3" w14:textId="77777777" w:rsidR="00966AC4" w:rsidRDefault="00966AC4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27C2FFCB" w14:textId="01BA7F21" w:rsidR="006E1189" w:rsidRDefault="00727C6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 xml:space="preserve">4. METODY I KRYTERIA OCENY </w:t>
      </w:r>
    </w:p>
    <w:p w14:paraId="7EDBC42B" w14:textId="77777777" w:rsidR="006E1189" w:rsidRDefault="006E118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019304" w14:textId="77777777" w:rsidR="006E1189" w:rsidRDefault="00727C6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6771E1C8" w14:textId="77777777" w:rsidR="006E1189" w:rsidRDefault="006E118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5528"/>
        <w:gridCol w:w="2131"/>
      </w:tblGrid>
      <w:tr w:rsidR="006E1189" w14:paraId="0860592B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FB3FD" w14:textId="77777777" w:rsidR="006E1189" w:rsidRDefault="00727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D8ADD5" w14:textId="2D686549" w:rsidR="006E1189" w:rsidRDefault="00727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92603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14:paraId="07916B58" w14:textId="77777777" w:rsidR="006E1189" w:rsidRDefault="00727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CFD3D3" w14:textId="77777777" w:rsidR="006E1189" w:rsidRDefault="00727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FFE4314" w14:textId="77777777" w:rsidR="006E1189" w:rsidRDefault="00727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E1189" w14:paraId="76B587E4" w14:textId="77777777" w:rsidTr="00966AC4">
        <w:trPr>
          <w:trHeight w:val="340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986AF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0CD06" w14:textId="0EE5A5AB" w:rsidR="006E1189" w:rsidRDefault="00B2138D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lub kolokwium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65D4A" w14:textId="316A2217" w:rsidR="006E1189" w:rsidRDefault="001B61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</w:t>
            </w:r>
            <w:r w:rsidR="00926037">
              <w:rPr>
                <w:rFonts w:ascii="Corbel" w:hAnsi="Corbel"/>
                <w:b w:val="0"/>
                <w:szCs w:val="24"/>
              </w:rPr>
              <w:t>onw</w:t>
            </w:r>
            <w:proofErr w:type="spellEnd"/>
          </w:p>
        </w:tc>
      </w:tr>
      <w:tr w:rsidR="006E1189" w14:paraId="4A81533E" w14:textId="77777777" w:rsidTr="00966AC4">
        <w:trPr>
          <w:trHeight w:val="340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B35E2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EE2E9" w14:textId="3D846E92" w:rsidR="006E1189" w:rsidRDefault="00B2138D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lub kolokwium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3ED3E" w14:textId="669EA501" w:rsidR="006E1189" w:rsidRDefault="001B61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</w:t>
            </w:r>
            <w:r w:rsidR="00926037">
              <w:rPr>
                <w:rFonts w:ascii="Corbel" w:hAnsi="Corbel"/>
                <w:b w:val="0"/>
                <w:szCs w:val="24"/>
              </w:rPr>
              <w:t>onw</w:t>
            </w:r>
            <w:proofErr w:type="spellEnd"/>
          </w:p>
        </w:tc>
      </w:tr>
      <w:tr w:rsidR="00926037" w14:paraId="151D7A60" w14:textId="77777777" w:rsidTr="00966AC4">
        <w:trPr>
          <w:trHeight w:val="340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344B1" w14:textId="77777777" w:rsidR="00926037" w:rsidRDefault="00926037" w:rsidP="0092603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F2BF8" w14:textId="1DB79AB7" w:rsidR="00926037" w:rsidRDefault="00B2138D" w:rsidP="00926037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lub kolokwium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6919F" w14:textId="007C156A" w:rsidR="00926037" w:rsidRDefault="00926037" w:rsidP="009260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3D01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</w:p>
        </w:tc>
      </w:tr>
      <w:tr w:rsidR="00926037" w14:paraId="3AB04115" w14:textId="77777777" w:rsidTr="00966AC4">
        <w:trPr>
          <w:trHeight w:val="340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C60DC" w14:textId="77777777" w:rsidR="00926037" w:rsidRDefault="00926037" w:rsidP="0092603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CA34C" w14:textId="6D6EEB08" w:rsidR="00926037" w:rsidRDefault="00B2138D" w:rsidP="00926037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lub kolokwium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19078" w14:textId="5AB17271" w:rsidR="00926037" w:rsidRDefault="00926037" w:rsidP="009260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3D01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</w:p>
        </w:tc>
      </w:tr>
      <w:tr w:rsidR="00926037" w14:paraId="4468F67B" w14:textId="77777777" w:rsidTr="00966AC4">
        <w:trPr>
          <w:trHeight w:val="340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D9547" w14:textId="77777777" w:rsidR="00926037" w:rsidRDefault="00926037" w:rsidP="0092603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485AF" w14:textId="6304A0A3" w:rsidR="00926037" w:rsidRDefault="00B2138D" w:rsidP="00926037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lub kolokwium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94996" w14:textId="28E04BED" w:rsidR="00926037" w:rsidRDefault="00926037" w:rsidP="009260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3D01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</w:p>
        </w:tc>
      </w:tr>
      <w:tr w:rsidR="00926037" w14:paraId="7D6A60E1" w14:textId="77777777" w:rsidTr="00966AC4">
        <w:trPr>
          <w:trHeight w:val="340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4A840" w14:textId="77777777" w:rsidR="00926037" w:rsidRDefault="00926037" w:rsidP="0092603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75160" w14:textId="57DC0024" w:rsidR="00926037" w:rsidRDefault="00B2138D" w:rsidP="00926037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lub kolokwium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9BD91" w14:textId="4C38C9CF" w:rsidR="00926037" w:rsidRDefault="00926037" w:rsidP="009260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3D01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</w:p>
        </w:tc>
      </w:tr>
      <w:tr w:rsidR="00926037" w14:paraId="3F735398" w14:textId="77777777" w:rsidTr="00966AC4">
        <w:trPr>
          <w:trHeight w:val="340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85A8" w14:textId="77777777" w:rsidR="00926037" w:rsidRDefault="00926037" w:rsidP="0092603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B69DB" w14:textId="07D40FC7" w:rsidR="00926037" w:rsidRDefault="00B2138D" w:rsidP="00926037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lub kolokwium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8B8B9" w14:textId="3B520B71" w:rsidR="00926037" w:rsidRDefault="00926037" w:rsidP="009260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3D01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</w:p>
        </w:tc>
      </w:tr>
      <w:tr w:rsidR="00926037" w14:paraId="4A793500" w14:textId="77777777" w:rsidTr="00966AC4">
        <w:trPr>
          <w:trHeight w:val="340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AC583" w14:textId="77777777" w:rsidR="00926037" w:rsidRDefault="00926037" w:rsidP="0092603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7FD85" w14:textId="76DF59E7" w:rsidR="00926037" w:rsidRDefault="00B2138D" w:rsidP="00926037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lub kolokwium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5A35F" w14:textId="38602859" w:rsidR="00926037" w:rsidRDefault="00926037" w:rsidP="009260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3D01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</w:p>
        </w:tc>
      </w:tr>
      <w:tr w:rsidR="00926037" w14:paraId="019F8987" w14:textId="77777777" w:rsidTr="00966AC4">
        <w:trPr>
          <w:trHeight w:val="340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31167" w14:textId="77777777" w:rsidR="00926037" w:rsidRDefault="00926037" w:rsidP="0092603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F5789" w14:textId="750E92CE" w:rsidR="00926037" w:rsidRDefault="00B2138D" w:rsidP="00926037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lub kolokwium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E08AC" w14:textId="7150AF8C" w:rsidR="00926037" w:rsidRDefault="00926037" w:rsidP="009260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3D01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</w:p>
        </w:tc>
      </w:tr>
      <w:tr w:rsidR="00926037" w14:paraId="0B114195" w14:textId="77777777" w:rsidTr="00966AC4">
        <w:trPr>
          <w:trHeight w:val="340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BA7C1" w14:textId="77777777" w:rsidR="00926037" w:rsidRDefault="00926037" w:rsidP="0092603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10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F7B4C" w14:textId="0B8B3ED2" w:rsidR="00926037" w:rsidRDefault="00B2138D" w:rsidP="00926037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lub kolokwium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9CBED" w14:textId="1BEB10ED" w:rsidR="00926037" w:rsidRDefault="00926037" w:rsidP="009260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3D01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</w:p>
        </w:tc>
      </w:tr>
      <w:tr w:rsidR="00926037" w14:paraId="4B2CE213" w14:textId="77777777" w:rsidTr="00966AC4">
        <w:trPr>
          <w:trHeight w:val="340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D959F" w14:textId="77777777" w:rsidR="00926037" w:rsidRDefault="00926037" w:rsidP="0092603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1B9D9" w14:textId="16357219" w:rsidR="00926037" w:rsidRDefault="00B2138D" w:rsidP="00926037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lub kolokwium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37F71" w14:textId="09F9C689" w:rsidR="00926037" w:rsidRDefault="00926037" w:rsidP="009260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3D01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</w:p>
        </w:tc>
      </w:tr>
      <w:tr w:rsidR="006E1189" w14:paraId="7D1B6A7F" w14:textId="77777777" w:rsidTr="00966AC4">
        <w:trPr>
          <w:trHeight w:val="340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9CC72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4E737" w14:textId="6480A76B" w:rsidR="006E1189" w:rsidRDefault="00B2138D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lub kolokwium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6EC7D" w14:textId="3216F4E0" w:rsidR="006E1189" w:rsidRDefault="009260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</w:p>
        </w:tc>
      </w:tr>
      <w:tr w:rsidR="007F5CBA" w14:paraId="3162B701" w14:textId="77777777" w:rsidTr="00966AC4">
        <w:trPr>
          <w:trHeight w:val="340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2851F" w14:textId="1417F255" w:rsidR="007F5CBA" w:rsidRDefault="007F5C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5CBA">
              <w:rPr>
                <w:rFonts w:ascii="Corbel" w:hAnsi="Corbel"/>
                <w:b w:val="0"/>
                <w:szCs w:val="24"/>
              </w:rPr>
              <w:t>EK_ 1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9E4DB" w14:textId="724197D8" w:rsidR="007F5CBA" w:rsidRDefault="00B2138D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lub kolokwium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D834B" w14:textId="2E7AE62D" w:rsidR="007F5CBA" w:rsidRDefault="007F5C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</w:p>
        </w:tc>
      </w:tr>
    </w:tbl>
    <w:p w14:paraId="1FD18A57" w14:textId="77777777" w:rsidR="006E1189" w:rsidRDefault="006E118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B4FD5A" w14:textId="77777777" w:rsidR="006E1189" w:rsidRDefault="00727C6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E68460D" w14:textId="77777777" w:rsidR="006E1189" w:rsidRDefault="006E118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6E1189" w14:paraId="0ABB9102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45131" w14:textId="062A4409" w:rsidR="006E1189" w:rsidRDefault="00727C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Wyniki </w:t>
            </w:r>
            <w:r w:rsidR="00B2138D">
              <w:rPr>
                <w:rFonts w:ascii="Corbel" w:hAnsi="Corbel"/>
                <w:b w:val="0"/>
                <w:smallCaps w:val="0"/>
                <w:szCs w:val="24"/>
              </w:rPr>
              <w:t>zaliczenia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ustalan</w:t>
            </w:r>
            <w:r w:rsidR="00B2138D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na podstawie pisemnych prac studentów, gdzie ocena pozytywna osiągana jest przy uzyskaniu minimum 5</w:t>
            </w:r>
            <w:r w:rsidR="001B615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% poprawnych odpowiedzi. Kryteria oceny: kompletność odpowiedzi, poprawna terminologia, aktualny stan prawny.</w:t>
            </w:r>
          </w:p>
        </w:tc>
      </w:tr>
    </w:tbl>
    <w:p w14:paraId="58B6A2C9" w14:textId="77777777" w:rsidR="006E1189" w:rsidRDefault="006E118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8FE789" w14:textId="77777777" w:rsidR="006E1189" w:rsidRDefault="00727C6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8B26FE7" w14:textId="77777777" w:rsidR="006E1189" w:rsidRDefault="006E118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32"/>
        <w:gridCol w:w="4507"/>
      </w:tblGrid>
      <w:tr w:rsidR="006E1189" w14:paraId="200AFDEF" w14:textId="77777777" w:rsidTr="00966AC4"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BB195" w14:textId="77777777" w:rsidR="006E1189" w:rsidRDefault="00727C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8719B" w14:textId="77777777" w:rsidR="006E1189" w:rsidRDefault="00727C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E1189" w14:paraId="3481520B" w14:textId="77777777" w:rsidTr="00966AC4"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C7D42" w14:textId="71D63265" w:rsidR="006E1189" w:rsidRDefault="00727C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</w:t>
            </w:r>
            <w:r w:rsidR="00664A2F">
              <w:rPr>
                <w:rFonts w:ascii="Corbel" w:hAnsi="Corbel"/>
                <w:sz w:val="24"/>
                <w:szCs w:val="24"/>
              </w:rPr>
              <w:t xml:space="preserve"> 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E3919" w14:textId="3EE65BC7" w:rsidR="006E1189" w:rsidRDefault="00727C62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godz.</w:t>
            </w:r>
          </w:p>
        </w:tc>
      </w:tr>
      <w:tr w:rsidR="006E1189" w14:paraId="444D25BD" w14:textId="77777777" w:rsidTr="00966AC4"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5414B" w14:textId="77777777" w:rsidR="006E1189" w:rsidRDefault="00727C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7616B727" w14:textId="77777777" w:rsidR="006E1189" w:rsidRDefault="00727C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D5C5C" w14:textId="6772C9A3" w:rsidR="006E1189" w:rsidRDefault="001B615D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727C6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6E1189" w14:paraId="7ABE1C18" w14:textId="77777777" w:rsidTr="00966AC4"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DA836" w14:textId="77777777" w:rsidR="006E1189" w:rsidRDefault="00727C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71B16AE" w14:textId="77777777" w:rsidR="006E1189" w:rsidRDefault="00727C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1DCBC" w14:textId="7B9C256C" w:rsidR="006E1189" w:rsidRDefault="00E91382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/>
                <w:sz w:val="24"/>
                <w:szCs w:val="24"/>
              </w:rPr>
              <w:t>56</w:t>
            </w:r>
            <w:r w:rsidR="00727C6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6E1189" w14:paraId="7D200997" w14:textId="77777777" w:rsidTr="00966AC4"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8B209" w14:textId="77777777" w:rsidR="006E1189" w:rsidRDefault="00727C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30413" w14:textId="23B1837C" w:rsidR="006E1189" w:rsidRDefault="001B61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6E1189" w14:paraId="3D2906BB" w14:textId="77777777" w:rsidTr="00966AC4"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CEB01" w14:textId="77777777" w:rsidR="006E1189" w:rsidRDefault="00727C6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06D96" w14:textId="0B940750" w:rsidR="006E1189" w:rsidRDefault="001B61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9F41BB5" w14:textId="77777777" w:rsidR="006E1189" w:rsidRDefault="00727C62" w:rsidP="00966AC4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4D7DE8C" w14:textId="77777777" w:rsidR="006E1189" w:rsidRDefault="006E118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B653ED" w14:textId="77777777" w:rsidR="00926037" w:rsidRDefault="0092603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8817AFF" w14:textId="6FFEF7B4" w:rsidR="006E1189" w:rsidRDefault="0090417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727C62">
        <w:rPr>
          <w:rFonts w:ascii="Corbel" w:hAnsi="Corbel"/>
          <w:smallCaps w:val="0"/>
          <w:szCs w:val="24"/>
        </w:rPr>
        <w:lastRenderedPageBreak/>
        <w:t>6. PRAKTYKI ZAWODOWE W RAMACH PRZEDMIOTU</w:t>
      </w:r>
    </w:p>
    <w:p w14:paraId="1A58762F" w14:textId="77777777" w:rsidR="006E1189" w:rsidRDefault="006E118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15"/>
        <w:gridCol w:w="3798"/>
      </w:tblGrid>
      <w:tr w:rsidR="006E1189" w14:paraId="0957B118" w14:textId="77777777" w:rsidTr="00966AC4">
        <w:trPr>
          <w:trHeight w:val="397"/>
        </w:trPr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AB221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079A5" w14:textId="419DCD4D" w:rsidR="006E1189" w:rsidRDefault="009260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6E1189" w14:paraId="613E1E7C" w14:textId="77777777" w:rsidTr="00966AC4">
        <w:trPr>
          <w:trHeight w:val="397"/>
        </w:trPr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1ACD4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002F5" w14:textId="6B9B9C1B" w:rsidR="006E1189" w:rsidRDefault="009260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7245EB4" w14:textId="77777777" w:rsidR="006E1189" w:rsidRDefault="006E118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51F4A9" w14:textId="77777777" w:rsidR="006E1189" w:rsidRDefault="00727C6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1823C5FF" w14:textId="77777777" w:rsidR="006E1189" w:rsidRDefault="006E118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13"/>
      </w:tblGrid>
      <w:tr w:rsidR="006E1189" w14:paraId="0B098597" w14:textId="77777777" w:rsidTr="00966AC4">
        <w:trPr>
          <w:trHeight w:val="397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F8FDE" w14:textId="4BC0A893" w:rsidR="006E1189" w:rsidRDefault="00727C62" w:rsidP="00966AC4">
            <w:pPr>
              <w:pStyle w:val="Punktygwne"/>
              <w:spacing w:before="120" w:after="0"/>
              <w:rPr>
                <w:rFonts w:ascii="Corbel" w:hAnsi="Corbel"/>
                <w:smallCaps w:val="0"/>
                <w:szCs w:val="24"/>
              </w:rPr>
            </w:pPr>
            <w:r w:rsidRPr="0092603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5EF1562" w14:textId="483A1A40" w:rsidR="006E1189" w:rsidRDefault="00727C62" w:rsidP="00966AC4">
            <w:pPr>
              <w:numPr>
                <w:ilvl w:val="0"/>
                <w:numId w:val="3"/>
              </w:numPr>
              <w:spacing w:before="120" w:after="0" w:line="240" w:lineRule="auto"/>
              <w:ind w:left="339" w:hanging="29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E. Ura, Prawo administracyjne, Warszawa 20</w:t>
            </w:r>
            <w:r w:rsidR="00E91382">
              <w:rPr>
                <w:rFonts w:ascii="Corbel" w:eastAsia="Cambria" w:hAnsi="Corbel"/>
                <w:sz w:val="24"/>
                <w:szCs w:val="24"/>
              </w:rPr>
              <w:t>2</w:t>
            </w:r>
            <w:r w:rsidR="006764BA">
              <w:rPr>
                <w:rFonts w:ascii="Corbel" w:eastAsia="Cambria" w:hAnsi="Corbel"/>
                <w:sz w:val="24"/>
                <w:szCs w:val="24"/>
              </w:rPr>
              <w:t>4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r.,</w:t>
            </w:r>
          </w:p>
          <w:p w14:paraId="2014335C" w14:textId="0F99ABFE" w:rsidR="006E1189" w:rsidRDefault="00727C62" w:rsidP="00966AC4">
            <w:pPr>
              <w:numPr>
                <w:ilvl w:val="0"/>
                <w:numId w:val="3"/>
              </w:numPr>
              <w:spacing w:after="0" w:line="240" w:lineRule="auto"/>
              <w:ind w:left="339" w:hanging="29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B. Dolnicki, Samorząd terytorialny, Wolters Kluwer Polska, Warszawa 20</w:t>
            </w:r>
            <w:r w:rsidR="00343179">
              <w:rPr>
                <w:rFonts w:ascii="Corbel" w:eastAsia="Cambria" w:hAnsi="Corbel"/>
                <w:sz w:val="24"/>
                <w:szCs w:val="24"/>
              </w:rPr>
              <w:t>2</w:t>
            </w:r>
            <w:r w:rsidR="00D26F67">
              <w:rPr>
                <w:rFonts w:ascii="Corbel" w:eastAsia="Cambria" w:hAnsi="Corbel"/>
                <w:sz w:val="24"/>
                <w:szCs w:val="24"/>
              </w:rPr>
              <w:t>4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r.,</w:t>
            </w:r>
          </w:p>
          <w:p w14:paraId="5F493708" w14:textId="77777777" w:rsidR="006E1189" w:rsidRPr="001D7ABF" w:rsidRDefault="00E91382" w:rsidP="00966AC4">
            <w:pPr>
              <w:numPr>
                <w:ilvl w:val="0"/>
                <w:numId w:val="3"/>
              </w:numPr>
              <w:spacing w:after="0" w:line="240" w:lineRule="auto"/>
              <w:ind w:left="339" w:hanging="294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color w:val="000000"/>
                <w:sz w:val="24"/>
                <w:szCs w:val="24"/>
              </w:rPr>
              <w:t>S. Gajewski, A. Jakubowski, Ustawy samorządowe – komentarz, Warszawa 2018.</w:t>
            </w:r>
          </w:p>
          <w:p w14:paraId="42031355" w14:textId="5078F237" w:rsidR="001D7ABF" w:rsidRDefault="001D7ABF" w:rsidP="00966AC4">
            <w:pPr>
              <w:numPr>
                <w:ilvl w:val="0"/>
                <w:numId w:val="3"/>
              </w:numPr>
              <w:spacing w:after="120" w:line="240" w:lineRule="auto"/>
              <w:ind w:left="340" w:hanging="295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color w:val="000000"/>
                <w:sz w:val="24"/>
                <w:szCs w:val="24"/>
              </w:rPr>
              <w:t>K. Kędzierski, E. Kubas, Prawo administracyjne, testy, kazusy, pytania sprawdzające, Warszawa 2022.</w:t>
            </w:r>
          </w:p>
        </w:tc>
      </w:tr>
      <w:tr w:rsidR="006E1189" w14:paraId="4CF4124C" w14:textId="77777777" w:rsidTr="00966AC4">
        <w:trPr>
          <w:trHeight w:val="397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9557D" w14:textId="65E36A77" w:rsidR="00E91382" w:rsidRPr="00926037" w:rsidRDefault="00727C62" w:rsidP="00966AC4">
            <w:pPr>
              <w:pStyle w:val="Punktygwne"/>
              <w:spacing w:before="120" w:after="0"/>
              <w:rPr>
                <w:rFonts w:ascii="Corbel" w:hAnsi="Corbel"/>
                <w:szCs w:val="24"/>
              </w:rPr>
            </w:pPr>
            <w:r w:rsidRPr="00926037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4E76B662" w14:textId="568C77F9" w:rsidR="00E91382" w:rsidRPr="00E91382" w:rsidRDefault="00E91382" w:rsidP="00966AC4">
            <w:pPr>
              <w:pStyle w:val="western"/>
              <w:numPr>
                <w:ilvl w:val="0"/>
                <w:numId w:val="4"/>
              </w:numPr>
              <w:spacing w:before="120" w:beforeAutospacing="0" w:after="0" w:line="240" w:lineRule="auto"/>
              <w:ind w:left="367"/>
              <w:jc w:val="both"/>
              <w:rPr>
                <w:sz w:val="24"/>
                <w:szCs w:val="24"/>
              </w:rPr>
            </w:pPr>
            <w:r w:rsidRPr="00E91382">
              <w:rPr>
                <w:sz w:val="24"/>
                <w:szCs w:val="24"/>
              </w:rPr>
              <w:t>E. Ura, E. Feret, S. Pieprzny, Aktualne problemy funkcjonowania samorządu terytorialnego, Rzeszów 2017</w:t>
            </w:r>
          </w:p>
          <w:p w14:paraId="62009F81" w14:textId="2DE10229" w:rsidR="006E1189" w:rsidRPr="00966AC4" w:rsidRDefault="00E91382" w:rsidP="00966AC4">
            <w:pPr>
              <w:pStyle w:val="western"/>
              <w:numPr>
                <w:ilvl w:val="0"/>
                <w:numId w:val="4"/>
              </w:numPr>
              <w:spacing w:beforeAutospacing="0" w:after="120" w:line="240" w:lineRule="auto"/>
              <w:ind w:left="367" w:hanging="357"/>
              <w:jc w:val="both"/>
              <w:rPr>
                <w:sz w:val="24"/>
                <w:szCs w:val="24"/>
              </w:rPr>
            </w:pPr>
            <w:r w:rsidRPr="00E91382">
              <w:rPr>
                <w:rFonts w:ascii="Corbel" w:eastAsia="Cambria" w:hAnsi="Corbel" w:cs="Times New Roman"/>
                <w:sz w:val="24"/>
                <w:szCs w:val="24"/>
              </w:rPr>
              <w:t xml:space="preserve">B. Dolnicki, </w:t>
            </w:r>
            <w:r w:rsidRPr="00E91382">
              <w:rPr>
                <w:rFonts w:ascii="Corbel" w:hAnsi="Corbel"/>
                <w:sz w:val="24"/>
                <w:szCs w:val="24"/>
              </w:rPr>
              <w:t>Źródła prawa w samorządzie terytorialnym , Wolters Kluwer Polska, Warszawa 2017 r.</w:t>
            </w:r>
          </w:p>
        </w:tc>
      </w:tr>
    </w:tbl>
    <w:p w14:paraId="4A6EBFCE" w14:textId="77777777" w:rsidR="006E1189" w:rsidRDefault="006E118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C125A5" w14:textId="77777777" w:rsidR="006E1189" w:rsidRDefault="006E118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CDDC52" w14:textId="77777777" w:rsidR="006E1189" w:rsidRDefault="00727C62">
      <w:pPr>
        <w:pStyle w:val="Punktygwne"/>
        <w:spacing w:before="0" w:after="0"/>
        <w:ind w:left="360"/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6E1189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30001C" w14:textId="77777777" w:rsidR="001D36B9" w:rsidRDefault="001D36B9">
      <w:pPr>
        <w:spacing w:after="0" w:line="240" w:lineRule="auto"/>
      </w:pPr>
      <w:r>
        <w:separator/>
      </w:r>
    </w:p>
  </w:endnote>
  <w:endnote w:type="continuationSeparator" w:id="0">
    <w:p w14:paraId="37828C12" w14:textId="77777777" w:rsidR="001D36B9" w:rsidRDefault="001D36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1868A7" w14:textId="77777777" w:rsidR="001D36B9" w:rsidRDefault="001D36B9">
      <w:r>
        <w:separator/>
      </w:r>
    </w:p>
  </w:footnote>
  <w:footnote w:type="continuationSeparator" w:id="0">
    <w:p w14:paraId="3DA84A62" w14:textId="77777777" w:rsidR="001D36B9" w:rsidRDefault="001D36B9">
      <w:r>
        <w:continuationSeparator/>
      </w:r>
    </w:p>
  </w:footnote>
  <w:footnote w:id="1">
    <w:p w14:paraId="720F1A2A" w14:textId="77777777" w:rsidR="00EB092B" w:rsidRDefault="00EB092B" w:rsidP="00EB092B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B86504"/>
    <w:multiLevelType w:val="multilevel"/>
    <w:tmpl w:val="511ACC80"/>
    <w:lvl w:ilvl="0">
      <w:start w:val="1"/>
      <w:numFmt w:val="none"/>
      <w:pStyle w:val="Nagwek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93F19D3"/>
    <w:multiLevelType w:val="multilevel"/>
    <w:tmpl w:val="DD2687E8"/>
    <w:lvl w:ilvl="0">
      <w:start w:val="1"/>
      <w:numFmt w:val="decimal"/>
      <w:lvlText w:val="%1."/>
      <w:lvlJc w:val="left"/>
      <w:pPr>
        <w:ind w:left="720" w:hanging="360"/>
      </w:pPr>
      <w:rPr>
        <w:rFonts w:eastAsia="Cambria" w:cs="Times New Roman"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63B845AA"/>
    <w:multiLevelType w:val="multilevel"/>
    <w:tmpl w:val="A44C96AC"/>
    <w:lvl w:ilvl="0">
      <w:start w:val="1"/>
      <w:numFmt w:val="decimal"/>
      <w:lvlText w:val="%1."/>
      <w:lvlJc w:val="left"/>
      <w:pPr>
        <w:ind w:left="720" w:hanging="360"/>
      </w:pPr>
      <w:rPr>
        <w:rFonts w:ascii="Corbel" w:eastAsia="Cambria" w:hAnsi="Corbel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6A837D37"/>
    <w:multiLevelType w:val="multilevel"/>
    <w:tmpl w:val="F2B0089C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390423454">
    <w:abstractNumId w:val="0"/>
  </w:num>
  <w:num w:numId="2" w16cid:durableId="688142956">
    <w:abstractNumId w:val="3"/>
  </w:num>
  <w:num w:numId="3" w16cid:durableId="2026904027">
    <w:abstractNumId w:val="2"/>
  </w:num>
  <w:num w:numId="4" w16cid:durableId="17307674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189"/>
    <w:rsid w:val="00023E0A"/>
    <w:rsid w:val="00036D7F"/>
    <w:rsid w:val="00060DBF"/>
    <w:rsid w:val="00071D03"/>
    <w:rsid w:val="00076783"/>
    <w:rsid w:val="001A17F3"/>
    <w:rsid w:val="001B615D"/>
    <w:rsid w:val="001D3252"/>
    <w:rsid w:val="001D36B9"/>
    <w:rsid w:val="001D7ABF"/>
    <w:rsid w:val="001F529D"/>
    <w:rsid w:val="00212773"/>
    <w:rsid w:val="00240D76"/>
    <w:rsid w:val="00262AA4"/>
    <w:rsid w:val="002A50C3"/>
    <w:rsid w:val="002B5ED5"/>
    <w:rsid w:val="00343179"/>
    <w:rsid w:val="003E2CE9"/>
    <w:rsid w:val="004D2450"/>
    <w:rsid w:val="0052256A"/>
    <w:rsid w:val="005519DE"/>
    <w:rsid w:val="00664A2F"/>
    <w:rsid w:val="006764BA"/>
    <w:rsid w:val="006E1189"/>
    <w:rsid w:val="00727C62"/>
    <w:rsid w:val="0077673D"/>
    <w:rsid w:val="007F5CBA"/>
    <w:rsid w:val="00826BF3"/>
    <w:rsid w:val="008E3941"/>
    <w:rsid w:val="00900980"/>
    <w:rsid w:val="0090417F"/>
    <w:rsid w:val="00926037"/>
    <w:rsid w:val="00966AC4"/>
    <w:rsid w:val="00972420"/>
    <w:rsid w:val="009B7623"/>
    <w:rsid w:val="00A14F8E"/>
    <w:rsid w:val="00A27166"/>
    <w:rsid w:val="00A470B1"/>
    <w:rsid w:val="00A77A6F"/>
    <w:rsid w:val="00B2138D"/>
    <w:rsid w:val="00B2206A"/>
    <w:rsid w:val="00C92B9A"/>
    <w:rsid w:val="00CC7DFB"/>
    <w:rsid w:val="00CD610B"/>
    <w:rsid w:val="00D26F67"/>
    <w:rsid w:val="00DB5406"/>
    <w:rsid w:val="00DD0BCA"/>
    <w:rsid w:val="00DD226A"/>
    <w:rsid w:val="00DE1D3A"/>
    <w:rsid w:val="00E1613F"/>
    <w:rsid w:val="00E1681E"/>
    <w:rsid w:val="00E172B6"/>
    <w:rsid w:val="00E51A6E"/>
    <w:rsid w:val="00E723E7"/>
    <w:rsid w:val="00E91382"/>
    <w:rsid w:val="00EB092B"/>
    <w:rsid w:val="00EB7A31"/>
    <w:rsid w:val="00EC4806"/>
    <w:rsid w:val="00F610F7"/>
    <w:rsid w:val="00FB4A73"/>
    <w:rsid w:val="00FD3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91C54"/>
  <w15:docId w15:val="{C0EE6A8B-A04F-4A42-9318-CE2C0C677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NSimSun" w:hAnsi="Times New Roman" w:cs="Arial"/>
        <w:kern w:val="2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styleId="Nagwek1">
    <w:name w:val="heading 1"/>
    <w:basedOn w:val="Nagwek"/>
    <w:next w:val="Tekstpodstawowy"/>
    <w:qFormat/>
    <w:pPr>
      <w:numPr>
        <w:numId w:val="1"/>
      </w:numPr>
      <w:spacing w:before="240" w:after="120"/>
      <w:outlineLvl w:val="0"/>
    </w:pPr>
    <w:rPr>
      <w:rFonts w:ascii="Times New Roman" w:eastAsia="Segoe UI" w:hAnsi="Times New Roman" w:cs="Tahoma"/>
      <w:b/>
      <w:bCs/>
      <w:sz w:val="48"/>
      <w:szCs w:val="48"/>
    </w:rPr>
  </w:style>
  <w:style w:type="paragraph" w:styleId="Nagwek3">
    <w:name w:val="heading 3"/>
    <w:basedOn w:val="Nagwek"/>
    <w:next w:val="Tekstpodstawowy"/>
    <w:qFormat/>
    <w:pPr>
      <w:numPr>
        <w:ilvl w:val="2"/>
        <w:numId w:val="1"/>
      </w:numPr>
      <w:spacing w:before="140" w:after="120"/>
      <w:outlineLvl w:val="2"/>
    </w:pPr>
    <w:rPr>
      <w:rFonts w:ascii="Times New Roman" w:eastAsia="Segoe UI" w:hAnsi="Times New Roman" w:cs="Tahoma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WW8Num2z0">
    <w:name w:val="WW8Num2z0"/>
    <w:qFormat/>
    <w:rPr>
      <w:rFonts w:ascii="Corbel" w:eastAsia="Cambria" w:hAnsi="Corbel" w:cs="Times New Roman"/>
      <w:sz w:val="24"/>
      <w:szCs w:val="24"/>
    </w:rPr>
  </w:style>
  <w:style w:type="character" w:customStyle="1" w:styleId="WW8Num5z0">
    <w:name w:val="WW8Num5z0"/>
    <w:qFormat/>
    <w:rPr>
      <w:rFonts w:ascii="Corbel" w:eastAsia="Cambria" w:hAnsi="Corbel" w:cs="Times New Roman"/>
      <w:bCs/>
      <w:sz w:val="24"/>
      <w:szCs w:val="24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ListLabel1">
    <w:name w:val="ListLabel 1"/>
    <w:qFormat/>
    <w:rPr>
      <w:rFonts w:ascii="Corbel" w:eastAsia="Cambria" w:hAnsi="Corbel" w:cs="Times New Roman"/>
      <w:sz w:val="24"/>
      <w:szCs w:val="24"/>
    </w:rPr>
  </w:style>
  <w:style w:type="character" w:customStyle="1" w:styleId="ListLabel2">
    <w:name w:val="ListLabel 2"/>
    <w:qFormat/>
    <w:rPr>
      <w:rFonts w:ascii="Corbel" w:eastAsia="Cambria" w:hAnsi="Corbel" w:cs="Times New Roman"/>
      <w:bCs/>
      <w:sz w:val="24"/>
      <w:szCs w:val="24"/>
    </w:rPr>
  </w:style>
  <w:style w:type="character" w:customStyle="1" w:styleId="ListLabel3">
    <w:name w:val="ListLabel 3"/>
    <w:qFormat/>
    <w:rPr>
      <w:rFonts w:ascii="Corbel" w:eastAsia="Cambria" w:hAnsi="Corbel" w:cs="Times New Roman"/>
      <w:sz w:val="24"/>
      <w:szCs w:val="24"/>
    </w:rPr>
  </w:style>
  <w:style w:type="character" w:customStyle="1" w:styleId="ListLabel4">
    <w:name w:val="ListLabel 4"/>
    <w:qFormat/>
    <w:rPr>
      <w:rFonts w:ascii="Corbel" w:eastAsia="Cambria" w:hAnsi="Corbel" w:cs="Times New Roman"/>
      <w:bCs/>
      <w:sz w:val="24"/>
      <w:szCs w:val="24"/>
    </w:rPr>
  </w:style>
  <w:style w:type="character" w:customStyle="1" w:styleId="ListLabel5">
    <w:name w:val="ListLabel 5"/>
    <w:qFormat/>
    <w:rPr>
      <w:rFonts w:ascii="Corbel" w:eastAsia="Cambria" w:hAnsi="Corbel" w:cs="Times New Roman"/>
      <w:sz w:val="24"/>
      <w:szCs w:val="24"/>
    </w:rPr>
  </w:style>
  <w:style w:type="character" w:customStyle="1" w:styleId="ListLabel6">
    <w:name w:val="ListLabel 6"/>
    <w:qFormat/>
    <w:rPr>
      <w:rFonts w:ascii="Corbel" w:eastAsia="Cambria" w:hAnsi="Corbel" w:cs="Times New Roman"/>
      <w:bCs/>
      <w:sz w:val="24"/>
      <w:szCs w:val="24"/>
    </w:rPr>
  </w:style>
  <w:style w:type="character" w:customStyle="1" w:styleId="ListLabel7">
    <w:name w:val="ListLabel 7"/>
    <w:qFormat/>
    <w:rPr>
      <w:rFonts w:ascii="Corbel" w:eastAsia="Cambria" w:hAnsi="Corbel" w:cs="Times New Roman"/>
      <w:sz w:val="24"/>
      <w:szCs w:val="24"/>
    </w:rPr>
  </w:style>
  <w:style w:type="character" w:customStyle="1" w:styleId="ListLabel8">
    <w:name w:val="ListLabel 8"/>
    <w:qFormat/>
    <w:rPr>
      <w:rFonts w:eastAsia="Cambria" w:cs="Times New Roman"/>
      <w:bCs/>
      <w:sz w:val="24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eastAsia="Calibri" w:hAnsi="Arial"/>
      <w:color w:val="000000"/>
      <w:kern w:val="0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western">
    <w:name w:val="western"/>
    <w:basedOn w:val="Normalny"/>
    <w:qFormat/>
    <w:pPr>
      <w:spacing w:beforeAutospacing="1" w:after="119"/>
    </w:pPr>
    <w:rPr>
      <w:rFonts w:cs="Calibri"/>
      <w:color w:val="000000"/>
      <w:lang w:eastAsia="pl-PL"/>
    </w:rPr>
  </w:style>
  <w:style w:type="numbering" w:customStyle="1" w:styleId="WW8Num2">
    <w:name w:val="WW8Num2"/>
    <w:qFormat/>
  </w:style>
  <w:style w:type="numbering" w:customStyle="1" w:styleId="WW8Num5">
    <w:name w:val="WW8Num5"/>
    <w:qFormat/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260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60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6037"/>
    <w:rPr>
      <w:rFonts w:ascii="Calibri" w:eastAsia="Calibri" w:hAnsi="Calibri" w:cs="Times New Roman"/>
      <w:kern w:val="0"/>
      <w:sz w:val="20"/>
      <w:szCs w:val="20"/>
      <w:lang w:eastAsia="en-US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60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6037"/>
    <w:rPr>
      <w:rFonts w:ascii="Calibri" w:eastAsia="Calibri" w:hAnsi="Calibri" w:cs="Times New Roman"/>
      <w:b/>
      <w:bCs/>
      <w:kern w:val="0"/>
      <w:sz w:val="20"/>
      <w:szCs w:val="2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1FCC66-7514-40EE-A4EE-10B9809D4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1096</Words>
  <Characters>6576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Alicja Mendocha</cp:lastModifiedBy>
  <cp:revision>4</cp:revision>
  <cp:lastPrinted>2025-10-08T07:37:00Z</cp:lastPrinted>
  <dcterms:created xsi:type="dcterms:W3CDTF">2025-10-05T17:00:00Z</dcterms:created>
  <dcterms:modified xsi:type="dcterms:W3CDTF">2025-10-08T07:37:00Z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